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1F" w:rsidRDefault="0075471F" w:rsidP="0075471F">
      <w:pPr>
        <w:pStyle w:val="Titre"/>
        <w:jc w:val="center"/>
      </w:pPr>
    </w:p>
    <w:p w:rsidR="00837C26" w:rsidRPr="00F42D34" w:rsidRDefault="00C36F83" w:rsidP="00666112">
      <w:pPr>
        <w:pStyle w:val="Titre"/>
        <w:jc w:val="center"/>
        <w:rPr>
          <w:sz w:val="48"/>
          <w:szCs w:val="48"/>
        </w:rPr>
      </w:pPr>
      <w:r w:rsidRPr="00F42D34">
        <w:rPr>
          <w:sz w:val="48"/>
          <w:szCs w:val="48"/>
        </w:rPr>
        <w:t xml:space="preserve">Modalité de participation à l’assemblée générale </w:t>
      </w:r>
      <w:r w:rsidR="00666112">
        <w:rPr>
          <w:sz w:val="48"/>
          <w:szCs w:val="48"/>
        </w:rPr>
        <w:t>Mixte</w:t>
      </w:r>
      <w:r w:rsidR="008966FB" w:rsidRPr="00F42D34">
        <w:rPr>
          <w:sz w:val="48"/>
          <w:szCs w:val="48"/>
        </w:rPr>
        <w:t xml:space="preserve"> du </w:t>
      </w:r>
      <w:r w:rsidR="00F42D34" w:rsidRPr="00F42D34">
        <w:rPr>
          <w:sz w:val="48"/>
          <w:szCs w:val="48"/>
        </w:rPr>
        <w:t>1</w:t>
      </w:r>
      <w:r w:rsidR="00317F63" w:rsidRPr="00F42D34">
        <w:rPr>
          <w:sz w:val="48"/>
          <w:szCs w:val="48"/>
        </w:rPr>
        <w:t>9</w:t>
      </w:r>
      <w:r w:rsidR="008966FB" w:rsidRPr="00F42D34">
        <w:rPr>
          <w:sz w:val="48"/>
          <w:szCs w:val="48"/>
        </w:rPr>
        <w:t xml:space="preserve"> </w:t>
      </w:r>
      <w:r w:rsidR="00F42D34" w:rsidRPr="00F42D34">
        <w:rPr>
          <w:sz w:val="48"/>
          <w:szCs w:val="48"/>
        </w:rPr>
        <w:t>Décembre</w:t>
      </w:r>
      <w:r w:rsidR="008966FB" w:rsidRPr="00F42D34">
        <w:rPr>
          <w:sz w:val="48"/>
          <w:szCs w:val="48"/>
        </w:rPr>
        <w:t xml:space="preserve"> 201</w:t>
      </w:r>
      <w:r w:rsidR="00317F63" w:rsidRPr="00F42D34">
        <w:rPr>
          <w:sz w:val="48"/>
          <w:szCs w:val="48"/>
        </w:rPr>
        <w:t>7</w:t>
      </w:r>
    </w:p>
    <w:p w:rsidR="00C36F83" w:rsidRDefault="00C36F83" w:rsidP="0075471F">
      <w:pPr>
        <w:jc w:val="both"/>
      </w:pPr>
      <w:r>
        <w:t>L’assemblée générale se compose de tous les actionnaires quel que soit leur nombre d’actions.</w:t>
      </w:r>
    </w:p>
    <w:p w:rsidR="00C36F83" w:rsidRDefault="00C36F83" w:rsidP="0075471F">
      <w:pPr>
        <w:pStyle w:val="Titre2"/>
        <w:jc w:val="both"/>
      </w:pPr>
      <w:r>
        <w:t>Comment vous procurez les documents ?</w:t>
      </w:r>
    </w:p>
    <w:p w:rsidR="00C36F83" w:rsidRDefault="00C36F83" w:rsidP="0075471F">
      <w:pPr>
        <w:jc w:val="both"/>
      </w:pPr>
      <w:r>
        <w:t xml:space="preserve">Vous pouvez vous procurer l’ensemble des </w:t>
      </w:r>
      <w:r w:rsidR="00222462">
        <w:t>documents</w:t>
      </w:r>
      <w:r>
        <w:t xml:space="preserve"> et renseignements relatifs à l’Assemblée Générale en adressant votre demande à :</w:t>
      </w:r>
    </w:p>
    <w:p w:rsidR="00C36F83" w:rsidRDefault="00C36F83" w:rsidP="0075471F">
      <w:pPr>
        <w:jc w:val="both"/>
      </w:pPr>
      <w:r>
        <w:t>COLORADO</w:t>
      </w:r>
      <w:r w:rsidR="008966FB">
        <w:t xml:space="preserve"> </w:t>
      </w:r>
      <w:r>
        <w:t xml:space="preserve">5, Allée des Orchidées Ain </w:t>
      </w:r>
      <w:proofErr w:type="spellStart"/>
      <w:r>
        <w:t>Sebaâ</w:t>
      </w:r>
      <w:proofErr w:type="spellEnd"/>
      <w:r w:rsidR="008966FB">
        <w:t xml:space="preserve"> </w:t>
      </w:r>
      <w:r>
        <w:t>Casablanca, Maroc.</w:t>
      </w:r>
    </w:p>
    <w:p w:rsidR="00C36F83" w:rsidRDefault="00C36F83" w:rsidP="0075471F">
      <w:pPr>
        <w:jc w:val="both"/>
      </w:pPr>
      <w:r>
        <w:t xml:space="preserve">Ces documents et renseignements sont également </w:t>
      </w:r>
      <w:r w:rsidR="00C57D32">
        <w:t>disponibles</w:t>
      </w:r>
      <w:r>
        <w:t xml:space="preserve"> sur le site internet de la société : www.colorado.ma</w:t>
      </w:r>
    </w:p>
    <w:p w:rsidR="00C36F83" w:rsidRDefault="00C36F83" w:rsidP="0075471F">
      <w:pPr>
        <w:pStyle w:val="Titre2"/>
        <w:jc w:val="both"/>
      </w:pPr>
      <w:r>
        <w:t>Comment Participer à l’assemblée ?</w:t>
      </w:r>
    </w:p>
    <w:p w:rsidR="00C36F83" w:rsidRDefault="009B78F5" w:rsidP="0075471F">
      <w:pPr>
        <w:jc w:val="both"/>
      </w:pPr>
      <w:r>
        <w:t>Les actionnaires souhaitant assister personnellement à l’assemblée doivent être muni</w:t>
      </w:r>
      <w:r w:rsidR="0075471F">
        <w:t>s</w:t>
      </w:r>
      <w:r>
        <w:t xml:space="preserve"> de leur carte</w:t>
      </w:r>
      <w:r w:rsidR="0075471F">
        <w:t xml:space="preserve"> nationale et du formulaire de pouvoirs (voir modèle joint) quand ils représentent d’autres actionnaires.</w:t>
      </w:r>
    </w:p>
    <w:p w:rsidR="009B78F5" w:rsidRDefault="009B78F5" w:rsidP="0075471F">
      <w:pPr>
        <w:jc w:val="both"/>
      </w:pPr>
      <w:r>
        <w:t>Pour faciliter le déroulement de la réunion, nous vous recommandons de :</w:t>
      </w:r>
    </w:p>
    <w:p w:rsidR="009B78F5" w:rsidRDefault="009B78F5" w:rsidP="0075471F">
      <w:pPr>
        <w:pStyle w:val="Paragraphedeliste"/>
        <w:numPr>
          <w:ilvl w:val="0"/>
          <w:numId w:val="1"/>
        </w:numPr>
        <w:jc w:val="both"/>
      </w:pPr>
      <w:r>
        <w:t xml:space="preserve">Vous présenter </w:t>
      </w:r>
      <w:r w:rsidR="0075471F">
        <w:t xml:space="preserve">une demi-heure avant </w:t>
      </w:r>
      <w:r>
        <w:t xml:space="preserve"> à l’</w:t>
      </w:r>
      <w:r w:rsidR="00222462">
        <w:t>accueil</w:t>
      </w:r>
      <w:r>
        <w:t xml:space="preserve"> muni de votre carte d’identité</w:t>
      </w:r>
      <w:r w:rsidR="00445547">
        <w:t> ;</w:t>
      </w:r>
    </w:p>
    <w:p w:rsidR="009B78F5" w:rsidRDefault="0075471F" w:rsidP="0075471F">
      <w:pPr>
        <w:pStyle w:val="Paragraphedeliste"/>
        <w:numPr>
          <w:ilvl w:val="0"/>
          <w:numId w:val="1"/>
        </w:numPr>
        <w:jc w:val="both"/>
      </w:pPr>
      <w:r>
        <w:t xml:space="preserve">Ramener avec vous l’attestation de blocage des </w:t>
      </w:r>
      <w:r w:rsidR="00445547">
        <w:t>actions dont vous êtes propriétaires datée d’au moins 5 jours avant l’assemblée ;</w:t>
      </w:r>
    </w:p>
    <w:p w:rsidR="0027671C" w:rsidRDefault="00445547" w:rsidP="0027671C">
      <w:pPr>
        <w:pStyle w:val="Paragraphedeliste"/>
        <w:numPr>
          <w:ilvl w:val="0"/>
          <w:numId w:val="1"/>
        </w:numPr>
        <w:jc w:val="both"/>
      </w:pPr>
      <w:r>
        <w:t>Le nombre minimum d’actions requis pour accéder à l’assemblée est de 10 (dix) actions</w:t>
      </w:r>
      <w:r w:rsidR="0027671C">
        <w:t>.</w:t>
      </w:r>
    </w:p>
    <w:p w:rsidR="009B78F5" w:rsidRDefault="00C57D32" w:rsidP="0075471F">
      <w:pPr>
        <w:jc w:val="both"/>
      </w:pPr>
      <w:r>
        <w:t>A défaut d’assister personnellement à l’assemblée, l’actionnaire peut :</w:t>
      </w:r>
    </w:p>
    <w:p w:rsidR="00C57D32" w:rsidRDefault="00C57D32" w:rsidP="0075471F">
      <w:pPr>
        <w:pStyle w:val="Paragraphedeliste"/>
        <w:numPr>
          <w:ilvl w:val="0"/>
          <w:numId w:val="2"/>
        </w:numPr>
        <w:jc w:val="both"/>
      </w:pPr>
      <w:r>
        <w:t>Voter par correspondance</w:t>
      </w:r>
    </w:p>
    <w:p w:rsidR="00C57D32" w:rsidRDefault="00C57D32" w:rsidP="0075471F">
      <w:pPr>
        <w:pStyle w:val="Paragraphedeliste"/>
        <w:numPr>
          <w:ilvl w:val="0"/>
          <w:numId w:val="2"/>
        </w:numPr>
        <w:jc w:val="both"/>
      </w:pPr>
      <w:r>
        <w:t xml:space="preserve">Donner pouvoir </w:t>
      </w:r>
      <w:r w:rsidR="0027671C">
        <w:t>à une autre personne pour le représenter à l’assemblée</w:t>
      </w:r>
    </w:p>
    <w:p w:rsidR="0027671C" w:rsidRDefault="0027671C" w:rsidP="0075471F">
      <w:pPr>
        <w:pStyle w:val="Titre2"/>
        <w:jc w:val="both"/>
      </w:pPr>
    </w:p>
    <w:p w:rsidR="00C36F83" w:rsidRDefault="00C57D32" w:rsidP="0075471F">
      <w:pPr>
        <w:pStyle w:val="Titre2"/>
        <w:jc w:val="both"/>
      </w:pPr>
      <w:r>
        <w:t xml:space="preserve">Quelles sont les </w:t>
      </w:r>
      <w:r w:rsidR="00C813A2">
        <w:t>formalités</w:t>
      </w:r>
      <w:r w:rsidR="0027671C">
        <w:t xml:space="preserve"> </w:t>
      </w:r>
      <w:r>
        <w:t xml:space="preserve"> </w:t>
      </w:r>
      <w:r w:rsidR="0027671C">
        <w:t>préalables</w:t>
      </w:r>
      <w:r>
        <w:t xml:space="preserve"> à accomplir :</w:t>
      </w:r>
    </w:p>
    <w:p w:rsidR="00222462" w:rsidRPr="00222462" w:rsidRDefault="00222462" w:rsidP="0075471F">
      <w:pPr>
        <w:jc w:val="both"/>
      </w:pPr>
      <w:r w:rsidRPr="00222462">
        <w:t xml:space="preserve">Les titulaires d’actions nominatives devront être inscrits sur les registres de la société cinq jours francs au moins avant la date de l’Assemblée. </w:t>
      </w:r>
    </w:p>
    <w:p w:rsidR="00222462" w:rsidRPr="00222462" w:rsidRDefault="00222462" w:rsidP="0075471F">
      <w:pPr>
        <w:jc w:val="both"/>
      </w:pPr>
      <w:r w:rsidRPr="00222462">
        <w:t>Les titulaires d’actions au porteur sont priés de présenter, à la réunion, une attestation de propriété et de blocage délivrée par la banque dépositaire des titres datée d’au moins cinq jours avant la tenue de l’Assemblée.</w:t>
      </w:r>
    </w:p>
    <w:p w:rsidR="00C36F83" w:rsidRDefault="00C36F83" w:rsidP="0075471F">
      <w:pPr>
        <w:jc w:val="both"/>
      </w:pPr>
    </w:p>
    <w:p w:rsidR="00222462" w:rsidRDefault="00222462" w:rsidP="0075471F">
      <w:pPr>
        <w:jc w:val="both"/>
      </w:pPr>
    </w:p>
    <w:p w:rsidR="00222462" w:rsidRDefault="00222462" w:rsidP="0075471F">
      <w:pPr>
        <w:jc w:val="both"/>
      </w:pPr>
    </w:p>
    <w:p w:rsidR="00222462" w:rsidRDefault="00222462" w:rsidP="00666112">
      <w:pPr>
        <w:jc w:val="center"/>
      </w:pPr>
      <w:r w:rsidRPr="00222462">
        <w:rPr>
          <w:rStyle w:val="Titre2Car"/>
        </w:rPr>
        <w:t>FORMULAIRE DE VOTE PAR CORRESPONDANCE OU PAR PROCURATION A L’ASSEMBLEE GENERALE</w:t>
      </w:r>
      <w:r>
        <w:t xml:space="preserve"> </w:t>
      </w:r>
      <w:r w:rsidR="00666112">
        <w:rPr>
          <w:rStyle w:val="Titre2Car"/>
        </w:rPr>
        <w:t>MIXTE</w:t>
      </w:r>
      <w:r>
        <w:rPr>
          <w:rStyle w:val="Titre2Car"/>
        </w:rPr>
        <w:t xml:space="preserve"> </w:t>
      </w:r>
      <w:r w:rsidR="008966FB">
        <w:rPr>
          <w:rStyle w:val="Titre2Car"/>
        </w:rPr>
        <w:t xml:space="preserve">du </w:t>
      </w:r>
      <w:r w:rsidR="00F42D34">
        <w:rPr>
          <w:rStyle w:val="Titre2Car"/>
        </w:rPr>
        <w:t>1</w:t>
      </w:r>
      <w:r w:rsidR="00317F63">
        <w:rPr>
          <w:rStyle w:val="Titre2Car"/>
        </w:rPr>
        <w:t>9</w:t>
      </w:r>
      <w:r w:rsidR="008966FB">
        <w:rPr>
          <w:rStyle w:val="Titre2Car"/>
        </w:rPr>
        <w:t xml:space="preserve"> </w:t>
      </w:r>
      <w:r w:rsidR="00F42D34">
        <w:rPr>
          <w:rStyle w:val="Titre2Car"/>
        </w:rPr>
        <w:t xml:space="preserve">Décembre </w:t>
      </w:r>
      <w:r w:rsidR="008966FB">
        <w:rPr>
          <w:rStyle w:val="Titre2Car"/>
        </w:rPr>
        <w:t>201</w:t>
      </w:r>
      <w:r w:rsidR="00317F63">
        <w:rPr>
          <w:rStyle w:val="Titre2Car"/>
        </w:rPr>
        <w:t>7</w:t>
      </w:r>
    </w:p>
    <w:p w:rsidR="000661CC" w:rsidRDefault="000661CC" w:rsidP="0075471F">
      <w:pPr>
        <w:jc w:val="both"/>
      </w:pPr>
    </w:p>
    <w:p w:rsidR="000661CC" w:rsidRDefault="00222462" w:rsidP="0075471F">
      <w:pPr>
        <w:jc w:val="both"/>
      </w:pPr>
      <w:r>
        <w:t xml:space="preserve">Nom (ou dénomination sociale) : _________________________________________________ </w:t>
      </w:r>
    </w:p>
    <w:p w:rsidR="000661CC" w:rsidRDefault="000661CC" w:rsidP="0075471F">
      <w:pPr>
        <w:jc w:val="both"/>
      </w:pPr>
    </w:p>
    <w:p w:rsidR="000661CC" w:rsidRDefault="00222462" w:rsidP="0075471F">
      <w:pPr>
        <w:jc w:val="both"/>
      </w:pPr>
      <w:r>
        <w:t xml:space="preserve">Prénom (ou forme juridique) : ___________________________________________________ </w:t>
      </w:r>
    </w:p>
    <w:p w:rsidR="000661CC" w:rsidRDefault="000661CC" w:rsidP="0075471F">
      <w:pPr>
        <w:jc w:val="both"/>
      </w:pPr>
    </w:p>
    <w:p w:rsidR="000661CC" w:rsidRDefault="00222462" w:rsidP="0075471F">
      <w:pPr>
        <w:jc w:val="both"/>
      </w:pPr>
      <w:r>
        <w:t xml:space="preserve">Domicile (ou siège social) : ______________________________________________________ </w:t>
      </w:r>
    </w:p>
    <w:p w:rsidR="000661CC" w:rsidRDefault="000661CC" w:rsidP="0075471F">
      <w:pPr>
        <w:jc w:val="both"/>
      </w:pPr>
    </w:p>
    <w:p w:rsidR="00222462" w:rsidRDefault="00222462" w:rsidP="0075471F">
      <w:pPr>
        <w:jc w:val="both"/>
      </w:pPr>
      <w:r>
        <w:t xml:space="preserve">Titulaire de : _____________ actions </w:t>
      </w:r>
    </w:p>
    <w:p w:rsidR="000661CC" w:rsidRDefault="000661CC" w:rsidP="0075471F">
      <w:pPr>
        <w:jc w:val="both"/>
      </w:pPr>
    </w:p>
    <w:p w:rsidR="00222462" w:rsidRDefault="00222462" w:rsidP="0075471F">
      <w:pPr>
        <w:jc w:val="both"/>
      </w:pPr>
      <w:r>
        <w:t>Préciser la nature des titres en cochant une des 2 cases ci-dessous :</w:t>
      </w:r>
    </w:p>
    <w:p w:rsidR="00222462" w:rsidRDefault="00222462" w:rsidP="0075471F">
      <w:pPr>
        <w:jc w:val="both"/>
      </w:pPr>
      <w:r>
        <w:t xml:space="preserve"> □ Au Porteur </w:t>
      </w:r>
    </w:p>
    <w:p w:rsidR="00222462" w:rsidRDefault="00222462" w:rsidP="00F42D34">
      <w:pPr>
        <w:jc w:val="both"/>
      </w:pPr>
      <w:r>
        <w:t xml:space="preserve">ATTENTION : s’il s’agit de titres au porteur, les présentes instructions ne seront valides que si elles sont directement retournées à votre banque avant le </w:t>
      </w:r>
      <w:r w:rsidR="00F42D34">
        <w:t>1</w:t>
      </w:r>
      <w:r>
        <w:t xml:space="preserve">2 </w:t>
      </w:r>
      <w:r w:rsidR="00F42D34">
        <w:t>Décembre</w:t>
      </w:r>
      <w:r w:rsidR="00317F63">
        <w:t xml:space="preserve"> </w:t>
      </w:r>
      <w:r>
        <w:t>201</w:t>
      </w:r>
      <w:r w:rsidR="00317F63">
        <w:t>7</w:t>
      </w:r>
      <w:r>
        <w:t xml:space="preserve"> </w:t>
      </w:r>
    </w:p>
    <w:p w:rsidR="00222462" w:rsidRDefault="00222462" w:rsidP="0075471F">
      <w:pPr>
        <w:jc w:val="both"/>
      </w:pPr>
      <w:r>
        <w:t xml:space="preserve">□ Au Nominatif </w:t>
      </w:r>
    </w:p>
    <w:p w:rsidR="000661CC" w:rsidRDefault="000661CC" w:rsidP="0075471F">
      <w:pPr>
        <w:jc w:val="both"/>
      </w:pPr>
      <w:r>
        <w:t xml:space="preserve">Inscription des actions dans </w:t>
      </w:r>
      <w:r w:rsidR="00222462" w:rsidRPr="0027671C">
        <w:t>sur les registres de la société</w:t>
      </w:r>
      <w:r w:rsidR="00222462">
        <w:t xml:space="preserve">) </w:t>
      </w:r>
    </w:p>
    <w:p w:rsidR="00222462" w:rsidRDefault="00222462" w:rsidP="0075471F">
      <w:pPr>
        <w:jc w:val="both"/>
      </w:pPr>
      <w:r>
        <w:t>IMPORTANT : avant d'exercer votre choix, veuillez prendre connaissance des instructions figurant au bas du formulaire.</w:t>
      </w:r>
    </w:p>
    <w:p w:rsidR="00222462" w:rsidRDefault="00222462" w:rsidP="0075471F">
      <w:pPr>
        <w:jc w:val="both"/>
      </w:pPr>
    </w:p>
    <w:p w:rsidR="000661CC" w:rsidRDefault="000661CC" w:rsidP="0075471F">
      <w:pPr>
        <w:jc w:val="both"/>
      </w:pPr>
    </w:p>
    <w:p w:rsidR="000661CC" w:rsidRDefault="000661CC" w:rsidP="0075471F">
      <w:pPr>
        <w:jc w:val="both"/>
      </w:pPr>
    </w:p>
    <w:p w:rsidR="000661CC" w:rsidRDefault="000661CC" w:rsidP="0075471F">
      <w:pPr>
        <w:jc w:val="both"/>
      </w:pPr>
    </w:p>
    <w:p w:rsidR="0027671C" w:rsidRDefault="0027671C" w:rsidP="0075471F">
      <w:pPr>
        <w:jc w:val="both"/>
      </w:pPr>
    </w:p>
    <w:p w:rsidR="0027671C" w:rsidRDefault="0027671C" w:rsidP="0075471F">
      <w:pPr>
        <w:jc w:val="both"/>
      </w:pPr>
    </w:p>
    <w:p w:rsidR="0027671C" w:rsidRDefault="0027671C" w:rsidP="0075471F">
      <w:pPr>
        <w:jc w:val="both"/>
      </w:pPr>
    </w:p>
    <w:p w:rsidR="0027671C" w:rsidRDefault="0027671C" w:rsidP="0075471F">
      <w:pPr>
        <w:jc w:val="both"/>
      </w:pPr>
    </w:p>
    <w:p w:rsidR="000661CC" w:rsidRDefault="000661CC" w:rsidP="0075471F">
      <w:pPr>
        <w:jc w:val="both"/>
      </w:pPr>
    </w:p>
    <w:p w:rsidR="000661CC" w:rsidRDefault="000661CC" w:rsidP="0075471F">
      <w:pPr>
        <w:jc w:val="both"/>
      </w:pPr>
      <w:r>
        <w:lastRenderedPageBreak/>
        <w:t>Veuillez cocher l’option correspondant à votre choix :</w:t>
      </w:r>
    </w:p>
    <w:p w:rsidR="000661CC" w:rsidRDefault="000661CC" w:rsidP="0027671C">
      <w:pPr>
        <w:shd w:val="clear" w:color="auto" w:fill="F2DBDB" w:themeFill="accent2" w:themeFillTint="33"/>
        <w:ind w:right="7229"/>
        <w:jc w:val="both"/>
      </w:pPr>
      <w:r>
        <w:t xml:space="preserve">□ </w:t>
      </w:r>
      <w:r w:rsidRPr="000661CC">
        <w:rPr>
          <w:b/>
          <w:u w:val="single"/>
        </w:rPr>
        <w:t>OPTION 1</w:t>
      </w:r>
      <w:r>
        <w:t xml:space="preserve"> :</w:t>
      </w:r>
    </w:p>
    <w:p w:rsidR="000661CC" w:rsidRDefault="000661CC" w:rsidP="0075471F">
      <w:pPr>
        <w:jc w:val="both"/>
      </w:pPr>
      <w:r>
        <w:t xml:space="preserve">JE VOTE PAR CORRESPONDANCE. Je vote OUI à tous les projets de résolutions présentés par le conseil d'administration A l'EXCEPTION ceux que je signale en entourant le mention utile et pour lesquels je vote NON ou je m'abstiens, ce équivaut à </w:t>
      </w:r>
      <w:r w:rsidR="0027671C">
        <w:t>NE PAS VOTER</w:t>
      </w:r>
      <w:r>
        <w:t>.</w:t>
      </w:r>
    </w:p>
    <w:p w:rsidR="000661CC" w:rsidRDefault="000661CC" w:rsidP="0075471F">
      <w:pPr>
        <w:jc w:val="both"/>
      </w:pPr>
      <w:r>
        <w:t>Entourez la mention utile 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0"/>
        <w:gridCol w:w="1772"/>
        <w:gridCol w:w="2186"/>
        <w:gridCol w:w="3288"/>
      </w:tblGrid>
      <w:tr w:rsidR="000661CC" w:rsidRPr="000661CC" w:rsidTr="00317F63">
        <w:trPr>
          <w:trHeight w:val="30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7547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Résolution</w:t>
            </w:r>
          </w:p>
        </w:tc>
        <w:tc>
          <w:tcPr>
            <w:tcW w:w="72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Vote</w:t>
            </w:r>
          </w:p>
        </w:tc>
      </w:tr>
      <w:tr w:rsidR="000661CC" w:rsidRPr="000661CC" w:rsidTr="00317F63">
        <w:trPr>
          <w:trHeight w:val="30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7547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1ère résolution 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ABSENTION</w:t>
            </w:r>
          </w:p>
        </w:tc>
      </w:tr>
      <w:tr w:rsidR="000661CC" w:rsidRPr="000661CC" w:rsidTr="00317F63">
        <w:trPr>
          <w:trHeight w:val="300"/>
        </w:trPr>
        <w:tc>
          <w:tcPr>
            <w:tcW w:w="1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7547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2ème résolution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ABSENTION</w:t>
            </w:r>
          </w:p>
        </w:tc>
      </w:tr>
      <w:tr w:rsidR="000661CC" w:rsidRPr="000661CC" w:rsidTr="00F42D34">
        <w:trPr>
          <w:trHeight w:val="300"/>
        </w:trPr>
        <w:tc>
          <w:tcPr>
            <w:tcW w:w="17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7547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3ème résolution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61CC" w:rsidRPr="000661CC" w:rsidRDefault="000661CC" w:rsidP="0027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61CC">
              <w:rPr>
                <w:rFonts w:ascii="Calibri" w:eastAsia="Times New Roman" w:hAnsi="Calibri" w:cs="Times New Roman"/>
                <w:color w:val="000000"/>
                <w:lang w:eastAsia="fr-FR"/>
              </w:rPr>
              <w:t>ABSENTION</w:t>
            </w:r>
          </w:p>
        </w:tc>
      </w:tr>
    </w:tbl>
    <w:p w:rsidR="000661CC" w:rsidRDefault="000661CC" w:rsidP="0075471F">
      <w:pPr>
        <w:jc w:val="both"/>
      </w:pPr>
    </w:p>
    <w:p w:rsidR="000661CC" w:rsidRDefault="000661CC" w:rsidP="0075471F">
      <w:pPr>
        <w:jc w:val="both"/>
      </w:pPr>
      <w:r>
        <w:t>Si des résolutions nouvelles sont présentées à l'assemblée, veuillez cocher l'option de votre choix :</w:t>
      </w:r>
    </w:p>
    <w:p w:rsidR="000661CC" w:rsidRDefault="0027671C" w:rsidP="0075471F">
      <w:pPr>
        <w:jc w:val="both"/>
      </w:pPr>
      <w:r>
        <w:t xml:space="preserve">□ JE M'ABSTIENS </w:t>
      </w:r>
    </w:p>
    <w:p w:rsidR="000661CC" w:rsidRDefault="000661CC" w:rsidP="0075471F">
      <w:pPr>
        <w:jc w:val="both"/>
      </w:pPr>
      <w:r>
        <w:t>□ JE DONNE POUVOIR A M., Mme, Mlle ou raison sociale ____________________ Pour voter en mon nom </w:t>
      </w:r>
    </w:p>
    <w:p w:rsidR="000661CC" w:rsidRPr="0027671C" w:rsidRDefault="000661CC" w:rsidP="0027671C">
      <w:pPr>
        <w:shd w:val="clear" w:color="auto" w:fill="F2DBDB" w:themeFill="accent2" w:themeFillTint="33"/>
        <w:ind w:right="7229"/>
        <w:jc w:val="both"/>
        <w:rPr>
          <w:b/>
          <w:u w:val="single"/>
        </w:rPr>
      </w:pPr>
      <w:r w:rsidRPr="0027671C">
        <w:rPr>
          <w:b/>
          <w:u w:val="single"/>
        </w:rPr>
        <w:t xml:space="preserve">□ OPTION 2 : </w:t>
      </w:r>
    </w:p>
    <w:p w:rsidR="000661CC" w:rsidRDefault="000661CC" w:rsidP="0075471F">
      <w:pPr>
        <w:jc w:val="both"/>
      </w:pPr>
      <w:r>
        <w:t xml:space="preserve">JE DONNE POUVOIR </w:t>
      </w:r>
      <w:r w:rsidR="0027671C">
        <w:t>A UN TIERS</w:t>
      </w:r>
      <w:r>
        <w:t xml:space="preserve"> et l’autorise à voter en mon nom. Dater et signer en bas du formulaire sans rien remplir.</w:t>
      </w:r>
    </w:p>
    <w:p w:rsidR="000661CC" w:rsidRDefault="000661CC" w:rsidP="0075471F">
      <w:pPr>
        <w:jc w:val="both"/>
      </w:pPr>
      <w:r>
        <w:t>Je donne pouvoir à : ____________________________________________ pour me représenter à l’assemblée mentionnée ci-dessus.</w:t>
      </w:r>
    </w:p>
    <w:p w:rsidR="0027671C" w:rsidRDefault="0027671C" w:rsidP="0075471F">
      <w:pPr>
        <w:jc w:val="both"/>
        <w:rPr>
          <w:b/>
          <w:u w:val="single"/>
        </w:rPr>
      </w:pPr>
    </w:p>
    <w:p w:rsidR="000661CC" w:rsidRDefault="000661CC" w:rsidP="00F42D34">
      <w:pPr>
        <w:jc w:val="both"/>
      </w:pPr>
      <w:r w:rsidRPr="000661CC">
        <w:rPr>
          <w:b/>
          <w:u w:val="single"/>
        </w:rPr>
        <w:t>ATTENTION</w:t>
      </w:r>
      <w:r>
        <w:t xml:space="preserve"> : Pour être prise en considération, toute formule de vote par correspondance doit être reçue effectivement par la société au plus tard le </w:t>
      </w:r>
      <w:r w:rsidR="00F42D34">
        <w:t>1</w:t>
      </w:r>
      <w:r w:rsidR="00317F63">
        <w:t xml:space="preserve">2 </w:t>
      </w:r>
      <w:r w:rsidR="00F42D34">
        <w:t>Décembre</w:t>
      </w:r>
      <w:r w:rsidR="00317F63">
        <w:t xml:space="preserve"> 2017</w:t>
      </w:r>
      <w:r>
        <w:t>.</w:t>
      </w:r>
    </w:p>
    <w:p w:rsidR="008966FB" w:rsidRDefault="008966FB" w:rsidP="0075471F">
      <w:pPr>
        <w:ind w:left="4956" w:firstLine="708"/>
        <w:jc w:val="both"/>
      </w:pPr>
      <w:r>
        <w:t>Le :</w:t>
      </w:r>
    </w:p>
    <w:p w:rsidR="000661CC" w:rsidRDefault="008966FB" w:rsidP="0075471F">
      <w:pPr>
        <w:ind w:left="4956" w:firstLine="708"/>
        <w:jc w:val="both"/>
      </w:pPr>
      <w:r>
        <w:t>Signature :</w:t>
      </w:r>
    </w:p>
    <w:sectPr w:rsidR="000661CC" w:rsidSect="00837C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17" w:rsidRDefault="00BD4417" w:rsidP="0075471F">
      <w:pPr>
        <w:spacing w:after="0" w:line="240" w:lineRule="auto"/>
      </w:pPr>
      <w:r>
        <w:separator/>
      </w:r>
    </w:p>
  </w:endnote>
  <w:endnote w:type="continuationSeparator" w:id="1">
    <w:p w:rsidR="00BD4417" w:rsidRDefault="00BD4417" w:rsidP="0075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17" w:rsidRDefault="00BD4417" w:rsidP="0075471F">
      <w:pPr>
        <w:spacing w:after="0" w:line="240" w:lineRule="auto"/>
      </w:pPr>
      <w:r>
        <w:separator/>
      </w:r>
    </w:p>
  </w:footnote>
  <w:footnote w:type="continuationSeparator" w:id="1">
    <w:p w:rsidR="00BD4417" w:rsidRDefault="00BD4417" w:rsidP="0075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1F" w:rsidRDefault="00FC5F7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.4pt;margin-top:-29.4pt;width:62.65pt;height:56.25pt;z-index:251658240;mso-wrap-edited:f" wrapcoords="-58 0 -58 21535 21600 21535 21600 0 -58 0">
          <v:imagedata r:id="rId1" o:title=""/>
          <w10:wrap type="tight"/>
        </v:shape>
        <o:OLEObject Type="Embed" ProgID="PBrush" ShapeID="_x0000_s2049" DrawAspect="Content" ObjectID="_157105133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2EC"/>
    <w:multiLevelType w:val="hybridMultilevel"/>
    <w:tmpl w:val="51162D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71DF"/>
    <w:multiLevelType w:val="hybridMultilevel"/>
    <w:tmpl w:val="A23A2F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6F83"/>
    <w:rsid w:val="000661CC"/>
    <w:rsid w:val="00202830"/>
    <w:rsid w:val="00222462"/>
    <w:rsid w:val="0027671C"/>
    <w:rsid w:val="00317F63"/>
    <w:rsid w:val="00383E06"/>
    <w:rsid w:val="00445547"/>
    <w:rsid w:val="00581022"/>
    <w:rsid w:val="00666112"/>
    <w:rsid w:val="0075471F"/>
    <w:rsid w:val="00837C26"/>
    <w:rsid w:val="008966FB"/>
    <w:rsid w:val="009B78F5"/>
    <w:rsid w:val="00BD4417"/>
    <w:rsid w:val="00C36F83"/>
    <w:rsid w:val="00C57D32"/>
    <w:rsid w:val="00C813A2"/>
    <w:rsid w:val="00EE4C45"/>
    <w:rsid w:val="00F42D34"/>
    <w:rsid w:val="00F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2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8F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5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96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6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75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71F"/>
  </w:style>
  <w:style w:type="paragraph" w:styleId="Pieddepage">
    <w:name w:val="footer"/>
    <w:basedOn w:val="Normal"/>
    <w:link w:val="PieddepageCar"/>
    <w:uiPriority w:val="99"/>
    <w:semiHidden/>
    <w:unhideWhenUsed/>
    <w:rsid w:val="0075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m.nasdy</dc:creator>
  <cp:lastModifiedBy>M.LOTFI</cp:lastModifiedBy>
  <cp:revision>7</cp:revision>
  <dcterms:created xsi:type="dcterms:W3CDTF">2016-04-08T20:22:00Z</dcterms:created>
  <dcterms:modified xsi:type="dcterms:W3CDTF">2017-11-01T14:22:00Z</dcterms:modified>
</cp:coreProperties>
</file>